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61" w:rsidRDefault="009D2BEB">
      <w:r>
        <w:rPr>
          <w:rFonts w:hint="eastAsia"/>
        </w:rPr>
        <w:t xml:space="preserve">Mentor </w:t>
      </w:r>
      <w:r>
        <w:t>–</w:t>
      </w:r>
      <w:r>
        <w:rPr>
          <w:rFonts w:hint="eastAsia"/>
        </w:rPr>
        <w:t xml:space="preserve"> Questions and Answers</w:t>
      </w:r>
    </w:p>
    <w:p w:rsidR="009D2BEB" w:rsidRDefault="009D2BEB"/>
    <w:p w:rsidR="009D2BEB" w:rsidRPr="009D2BEB" w:rsidRDefault="009D2BEB" w:rsidP="009D2BE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 w:hint="eastAsia"/>
          <w:color w:val="000000"/>
          <w:kern w:val="0"/>
          <w:szCs w:val="24"/>
        </w:rPr>
        <w:t>怎樣才算是合資格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的友</w:t>
      </w:r>
      <w:r w:rsidRPr="009D2BEB">
        <w:rPr>
          <w:rFonts w:ascii="細明體" w:eastAsia="細明體" w:cs="細明體" w:hint="eastAsia"/>
          <w:color w:val="000000"/>
          <w:kern w:val="0"/>
          <w:szCs w:val="24"/>
        </w:rPr>
        <w:t>師</w:t>
      </w:r>
      <w:proofErr w:type="gramEnd"/>
      <w:r w:rsidRPr="009D2BEB">
        <w:rPr>
          <w:rFonts w:ascii="細明體" w:eastAsia="細明體" w:cs="細明體" w:hint="eastAsia"/>
          <w:color w:val="000000"/>
          <w:kern w:val="0"/>
          <w:szCs w:val="24"/>
        </w:rPr>
        <w:t>？</w:t>
      </w:r>
    </w:p>
    <w:p w:rsidR="009D2BEB" w:rsidRDefault="009D2BEB" w:rsidP="009D2BEB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 w:hint="eastAsia"/>
          <w:color w:val="000000"/>
          <w:kern w:val="0"/>
          <w:szCs w:val="24"/>
        </w:rPr>
        <w:t>任何有愛心、心智成熟的成年人</w:t>
      </w:r>
    </w:p>
    <w:p w:rsidR="009D2BEB" w:rsidRDefault="009D2BEB" w:rsidP="009D2BEB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 w:rsidRPr="009D2BEB">
        <w:rPr>
          <w:rFonts w:ascii="細明體" w:eastAsia="細明體" w:cs="細明體"/>
          <w:color w:val="000000"/>
          <w:kern w:val="0"/>
          <w:szCs w:val="24"/>
        </w:rPr>
        <w:br/>
        <w:t>2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）這些友</w:t>
      </w:r>
      <w:r w:rsidRPr="009D2BEB">
        <w:rPr>
          <w:rFonts w:ascii="細明體" w:eastAsia="細明體" w:cs="細明體" w:hint="eastAsia"/>
          <w:color w:val="000000"/>
          <w:kern w:val="0"/>
          <w:szCs w:val="24"/>
        </w:rPr>
        <w:t>師要</w:t>
      </w:r>
      <w:proofErr w:type="gramEnd"/>
      <w:r w:rsidRPr="009D2BEB">
        <w:rPr>
          <w:rFonts w:ascii="細明體" w:eastAsia="細明體" w:cs="細明體" w:hint="eastAsia"/>
          <w:color w:val="000000"/>
          <w:kern w:val="0"/>
          <w:szCs w:val="24"/>
        </w:rPr>
        <w:t>協助三天的體驗式訓練，和為期</w:t>
      </w:r>
      <w:r w:rsidRPr="009D2BEB">
        <w:rPr>
          <w:rFonts w:ascii="細明體" w:eastAsia="細明體" w:cs="細明體"/>
          <w:color w:val="000000"/>
          <w:kern w:val="0"/>
          <w:szCs w:val="24"/>
        </w:rPr>
        <w:t>3</w:t>
      </w:r>
      <w:r w:rsidRPr="009D2BEB">
        <w:rPr>
          <w:rFonts w:ascii="細明體" w:eastAsia="細明體" w:cs="細明體" w:hint="eastAsia"/>
          <w:color w:val="000000"/>
          <w:kern w:val="0"/>
          <w:szCs w:val="24"/>
        </w:rPr>
        <w:t>年嗎？</w:t>
      </w:r>
    </w:p>
    <w:p w:rsidR="009D2BEB" w:rsidRDefault="009D2BEB" w:rsidP="009D2BEB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 w:hint="eastAsia"/>
          <w:color w:val="000000"/>
          <w:kern w:val="0"/>
          <w:szCs w:val="24"/>
        </w:rPr>
        <w:t>這些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“</w:t>
      </w:r>
      <w:proofErr w:type="gramEnd"/>
      <w:r>
        <w:rPr>
          <w:rFonts w:ascii="細明體" w:eastAsia="細明體" w:cs="細明體" w:hint="eastAsia"/>
          <w:color w:val="000000"/>
          <w:kern w:val="0"/>
          <w:szCs w:val="24"/>
        </w:rPr>
        <w:t>友師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“</w:t>
      </w:r>
      <w:proofErr w:type="gramEnd"/>
      <w:r>
        <w:rPr>
          <w:rFonts w:ascii="細明體" w:eastAsia="細明體" w:cs="細明體"/>
          <w:color w:val="000000"/>
          <w:kern w:val="0"/>
          <w:szCs w:val="24"/>
        </w:rPr>
        <w:t>(mentor)</w:t>
      </w:r>
      <w:r>
        <w:rPr>
          <w:rFonts w:ascii="細明體" w:eastAsia="細明體" w:cs="細明體" w:hint="eastAsia"/>
          <w:color w:val="000000"/>
          <w:kern w:val="0"/>
          <w:szCs w:val="24"/>
        </w:rPr>
        <w:t>可以協助、也可以參加三天的個人成長課程、</w:t>
      </w:r>
      <w:r>
        <w:rPr>
          <w:rFonts w:ascii="細明體" w:eastAsia="細明體" w:cs="細明體"/>
          <w:color w:val="000000"/>
          <w:kern w:val="0"/>
          <w:szCs w:val="24"/>
        </w:rPr>
        <w:br/>
      </w:r>
      <w:r>
        <w:rPr>
          <w:rFonts w:ascii="細明體" w:eastAsia="細明體" w:cs="細明體" w:hint="eastAsia"/>
          <w:color w:val="000000"/>
          <w:kern w:val="0"/>
          <w:szCs w:val="24"/>
        </w:rPr>
        <w:t xml:space="preserve">   他們需擔任友師三年，扶持來自弱勢家庭的中學生成長，讓他們可以“夢想       飛翔</w:t>
      </w:r>
      <w:r>
        <w:rPr>
          <w:rFonts w:ascii="細明體" w:eastAsia="細明體" w:cs="細明體"/>
          <w:color w:val="000000"/>
          <w:kern w:val="0"/>
          <w:szCs w:val="24"/>
        </w:rPr>
        <w:t>”</w:t>
      </w:r>
    </w:p>
    <w:p w:rsidR="009D2BEB" w:rsidRDefault="009D2BEB" w:rsidP="009D2BEB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 w:rsidRPr="009D2BEB">
        <w:rPr>
          <w:rFonts w:ascii="細明體" w:eastAsia="細明體" w:cs="細明體"/>
          <w:color w:val="000000"/>
          <w:kern w:val="0"/>
          <w:szCs w:val="24"/>
        </w:rPr>
        <w:br/>
        <w:t>3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）</w:t>
      </w:r>
      <w:proofErr w:type="gramEnd"/>
      <w:r>
        <w:rPr>
          <w:rFonts w:ascii="細明體" w:eastAsia="細明體" w:cs="細明體" w:hint="eastAsia"/>
          <w:color w:val="000000"/>
          <w:kern w:val="0"/>
          <w:szCs w:val="24"/>
        </w:rPr>
        <w:t>你們服務那個年齡層的少年</w:t>
      </w:r>
      <w:r w:rsidRPr="009D2BEB">
        <w:rPr>
          <w:rFonts w:ascii="細明體" w:eastAsia="細明體" w:cs="細明體" w:hint="eastAsia"/>
          <w:color w:val="000000"/>
          <w:kern w:val="0"/>
          <w:szCs w:val="24"/>
        </w:rPr>
        <w:t>？</w:t>
      </w:r>
    </w:p>
    <w:p w:rsidR="009D2BEB" w:rsidRPr="009D2BEB" w:rsidRDefault="009D2BEB" w:rsidP="009D2BEB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/>
          <w:color w:val="000000"/>
          <w:kern w:val="0"/>
          <w:szCs w:val="24"/>
        </w:rPr>
        <w:t>12-18</w:t>
      </w:r>
      <w:r w:rsidR="00856C25">
        <w:rPr>
          <w:rFonts w:ascii="細明體" w:eastAsia="細明體" w:cs="細明體" w:hint="eastAsia"/>
          <w:color w:val="000000"/>
          <w:kern w:val="0"/>
          <w:szCs w:val="24"/>
        </w:rPr>
        <w:t>歲來自低收入或領取綜援家庭的中學生</w:t>
      </w:r>
      <w:r>
        <w:rPr>
          <w:rFonts w:ascii="細明體" w:eastAsia="細明體" w:cs="細明體"/>
          <w:color w:val="000000"/>
          <w:kern w:val="0"/>
          <w:szCs w:val="24"/>
        </w:rPr>
        <w:br/>
      </w:r>
      <w:r w:rsidRPr="009D2BEB">
        <w:rPr>
          <w:rFonts w:ascii="細明體" w:eastAsia="細明體" w:cs="細明體"/>
          <w:color w:val="000000"/>
          <w:kern w:val="0"/>
          <w:szCs w:val="24"/>
        </w:rPr>
        <w:br/>
        <w:t xml:space="preserve">4) </w:t>
      </w:r>
      <w:r w:rsidRPr="009D2BEB">
        <w:rPr>
          <w:rFonts w:ascii="細明體" w:eastAsia="細明體" w:cs="細明體" w:hint="eastAsia"/>
          <w:color w:val="000000"/>
          <w:kern w:val="0"/>
          <w:szCs w:val="24"/>
        </w:rPr>
        <w:t>你們舉辦的課程會收學費嗎？</w:t>
      </w:r>
    </w:p>
    <w:p w:rsidR="009D2BEB" w:rsidRDefault="00856C25" w:rsidP="00856C25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 w:hint="eastAsia"/>
          <w:color w:val="000000"/>
          <w:kern w:val="0"/>
          <w:szCs w:val="24"/>
        </w:rPr>
        <w:t>所有課程都不會收費、我們還會籌款支付這些學生的交通費、飯錢、課外活動</w:t>
      </w:r>
      <w:proofErr w:type="gramStart"/>
      <w:r>
        <w:rPr>
          <w:rFonts w:ascii="細明體" w:eastAsia="細明體" w:cs="細明體" w:hint="eastAsia"/>
          <w:color w:val="000000"/>
          <w:kern w:val="0"/>
          <w:szCs w:val="24"/>
        </w:rPr>
        <w:t>（</w:t>
      </w:r>
      <w:proofErr w:type="gramEnd"/>
      <w:r>
        <w:rPr>
          <w:rFonts w:ascii="細明體" w:eastAsia="細明體" w:cs="細明體"/>
          <w:color w:val="000000"/>
          <w:kern w:val="0"/>
          <w:szCs w:val="24"/>
        </w:rPr>
        <w:t xml:space="preserve">e.g. </w:t>
      </w:r>
      <w:r>
        <w:rPr>
          <w:rFonts w:ascii="細明體" w:eastAsia="細明體" w:cs="細明體" w:hint="eastAsia"/>
          <w:color w:val="000000"/>
          <w:kern w:val="0"/>
          <w:szCs w:val="24"/>
        </w:rPr>
        <w:t>去海洋公園、廸士尼樂園）的費用</w:t>
      </w:r>
    </w:p>
    <w:p w:rsidR="009D2BEB" w:rsidRDefault="009D2BEB"/>
    <w:p w:rsidR="009D2BEB" w:rsidRDefault="009D2BEB"/>
    <w:sectPr w:rsidR="009D2BEB" w:rsidSect="005C08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AA" w:rsidRDefault="003734AA" w:rsidP="00EA5C06">
      <w:r>
        <w:separator/>
      </w:r>
    </w:p>
  </w:endnote>
  <w:endnote w:type="continuationSeparator" w:id="0">
    <w:p w:rsidR="003734AA" w:rsidRDefault="003734AA" w:rsidP="00EA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AA" w:rsidRDefault="003734AA" w:rsidP="00EA5C06">
      <w:r>
        <w:separator/>
      </w:r>
    </w:p>
  </w:footnote>
  <w:footnote w:type="continuationSeparator" w:id="0">
    <w:p w:rsidR="003734AA" w:rsidRDefault="003734AA" w:rsidP="00EA5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7CA0"/>
    <w:multiLevelType w:val="hybridMultilevel"/>
    <w:tmpl w:val="9E640B00"/>
    <w:lvl w:ilvl="0" w:tplc="F75E5C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BEB"/>
    <w:rsid w:val="003734AA"/>
    <w:rsid w:val="005C0861"/>
    <w:rsid w:val="00856C25"/>
    <w:rsid w:val="00903FA8"/>
    <w:rsid w:val="009D2BEB"/>
    <w:rsid w:val="00EA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A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5C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5C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Treasury, HKSARG</dc:creator>
  <cp:lastModifiedBy>Treasury, HKSARG</cp:lastModifiedBy>
  <cp:revision>2</cp:revision>
  <dcterms:created xsi:type="dcterms:W3CDTF">2015-09-14T04:08:00Z</dcterms:created>
  <dcterms:modified xsi:type="dcterms:W3CDTF">2015-09-14T04:08:00Z</dcterms:modified>
</cp:coreProperties>
</file>